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Sauna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Sauna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95957684" name="ff421250-aa6e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27546767" name="ff421250-aa6e-11f0-8dec-59d90dbd9d2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72697477" name="1f4a9a40-aa6f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2437711" name="1f4a9a40-aa6f-11f0-8dec-59d90dbd9d2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2. OG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99656996" name="6bd10720-aa72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7745796" name="6bd10720-aa72-11f0-8dec-59d90dbd9d2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62760632" name="6fa1be30-aa72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1648220" name="6fa1be30-aa72-11f0-8dec-59d90dbd9d2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2. OG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Asbestschnüre /LAP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47778358" name="d147f400-aa73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59100584" name="d147f400-aa73-11f0-8dec-59d90dbd9d2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712887" name="d98f1800-aa73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15717631" name="d98f1800-aa73-11f0-8dec-59d90dbd9d23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Wintergarten </w:t>
            </w:r>
          </w:p>
          <w:p>
            <w:pPr>
              <w:spacing w:before="0" w:after="0"/>
            </w:pPr>
            <w:r>
              <w:t>2. OG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VM-22</w:t>
            </w:r>
          </w:p>
          <w:p>
            <w:pPr>
              <w:spacing w:before="0" w:after="0"/>
            </w:pPr>
            <w:r>
              <w:t>Asbestschnüre / LAP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08970661" name="ea862200-aa75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36913435" name="ea862200-aa75-11f0-8dec-59d90dbd9d23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20817662" name="f4918b40-aa75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77190500" name="f4918b40-aa75-11f0-8dec-59d90dbd9d23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Wintergarten </w:t>
            </w:r>
          </w:p>
          <w:p>
            <w:pPr>
              <w:spacing w:before="0" w:after="0"/>
            </w:pPr>
            <w:r>
              <w:t>2. OG </w:t>
            </w:r>
          </w:p>
          <w:p>
            <w:pPr>
              <w:spacing w:before="0" w:after="0"/>
            </w:pPr>
            <w:r>
              <w:t>Nachtspeicherofen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VM-23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Nachtspeicherofen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53065144" name="097571c0-aa76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89719651" name="097571c0-aa76-11f0-8dec-59d90dbd9d23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94281152" name="192f2bb0-aa76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12620614" name="192f2bb0-aa76-11f0-8dec-59d90dbd9d23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In Lampitzäckern 57, 8305 Dietlikon</w:t>
          </w:r>
        </w:p>
        <w:p>
          <w:pPr>
            <w:spacing w:before="0" w:after="0"/>
          </w:pPr>
          <w:r>
            <w:t>532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